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AB04C8" w:rsidRPr="009A27B7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РАСПРЕДЕЛЕНИЕ БЮДЖЕТНЫХ АССИГНОВАНИЙ ПО РАЗДЕЛАМ, ПОДРАЗДЕЛАМ, ЦЕЛЕВЫМ СТАТЬЯМ (МУНИЦИПАЛЬНЫМ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ПРОГРАММАМ И НЕПРОГРАМНЫМ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НАПРАВЛЕНИЯМ ДЕЯТЕЛЬНОСТИ), ГРУППАМ ВИДОВ РАСХОДОВ БЮДЖЕТА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ТАЙШЕТСКОГО 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ОБРАЗОВАНИЯ "ТАЙШЕТСКОЕ ГОРОДСКОЕ ПОСЕЛЕНИЕ НА 2025 ГОД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Главный распорядитель бюджетных средств Администрация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городского поселения</w:t>
      </w:r>
    </w:p>
    <w:p w:rsidR="00AB04C8" w:rsidRPr="00B46E95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6E9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550"/>
        <w:gridCol w:w="1134"/>
        <w:gridCol w:w="1474"/>
        <w:gridCol w:w="653"/>
        <w:gridCol w:w="1701"/>
      </w:tblGrid>
      <w:tr w:rsidR="00AB04C8" w:rsidRPr="009A27B7" w:rsidTr="00410EFE">
        <w:trPr>
          <w:trHeight w:val="315"/>
          <w:tblHeader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4A77CD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4A77CD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87053,4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5318,5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473,5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2669,4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19916,0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664,0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16093,9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16093,9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4A77C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414,6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2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146141,6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53571,8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17060,8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(трансп.каркас)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410EFE">
        <w:trPr>
          <w:trHeight w:val="7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2401,1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512,3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"Разработка территориального планирования и градостроительной документации"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439,4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1581,3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406,9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774,4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13533,9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9063,4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B160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3120,7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5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B160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5942,7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410EFE">
        <w:trPr>
          <w:trHeight w:val="3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410EFE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286,5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208,1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39859,3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410EFE">
        <w:trPr>
          <w:trHeight w:val="4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B160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4B16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13664,3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6102,0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1 629,3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A7A5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FA7A5A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"Сохранение и 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23836,4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7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20462,4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3374,0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1032,0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7544,9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F16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5018,7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F16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4518,7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51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1600,4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037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03714">
              <w:rPr>
                <w:rFonts w:ascii="Times New Roman" w:eastAsia="Times New Roman" w:hAnsi="Times New Roman" w:cs="Times New Roman"/>
                <w:sz w:val="24"/>
                <w:szCs w:val="24"/>
              </w:rPr>
              <w:t>1534,6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21400,1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13786,9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7613,2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Прочие расходы в области физкультуры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AB04C8" w:rsidRPr="009A27B7" w:rsidTr="00410EFE">
        <w:trPr>
          <w:trHeight w:val="9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B4C83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16158,3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B4C8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3B4C83">
              <w:rPr>
                <w:rFonts w:ascii="Times New Roman" w:eastAsia="Times New Roman" w:hAnsi="Times New Roman" w:cs="Times New Roman"/>
                <w:sz w:val="24"/>
                <w:szCs w:val="24"/>
              </w:rPr>
              <w:t>11446,5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52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B4C83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4711,8</w:t>
            </w:r>
          </w:p>
        </w:tc>
      </w:tr>
      <w:tr w:rsidR="00AB04C8" w:rsidRPr="009A27B7" w:rsidTr="00410EFE">
        <w:trPr>
          <w:trHeight w:val="57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A5614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</w:t>
            </w:r>
            <w:r w:rsidR="00A561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A5614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</w:t>
            </w:r>
            <w:r w:rsidR="00A56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AB04C8" w:rsidRPr="009A27B7" w:rsidTr="00410EFE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AB04C8" w:rsidRPr="009A27B7" w:rsidTr="00410EFE">
        <w:trPr>
          <w:trHeight w:val="9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7617" w:rsidRPr="00227617" w:rsidRDefault="00227617" w:rsidP="00DD009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227617" w:rsidRPr="00227617" w:rsidRDefault="00227617" w:rsidP="00DD009F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Тайшетского округа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27617">
        <w:rPr>
          <w:rFonts w:ascii="Times New Roman" w:hAnsi="Times New Roman" w:cs="Times New Roman"/>
        </w:rPr>
        <w:t xml:space="preserve">            О.В. Фокина</w:t>
      </w:r>
    </w:p>
    <w:p w:rsidR="00227617" w:rsidRDefault="00227617" w:rsidP="00227617"/>
    <w:p w:rsidR="00CB271A" w:rsidRDefault="00CB271A" w:rsidP="00227617">
      <w:pPr>
        <w:spacing w:after="0"/>
        <w:jc w:val="both"/>
      </w:pPr>
      <w:bookmarkStart w:id="0" w:name="_GoBack"/>
      <w:bookmarkEnd w:id="0"/>
    </w:p>
    <w:sectPr w:rsidR="00CB271A" w:rsidSect="001A7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71A"/>
    <w:rsid w:val="001A7C11"/>
    <w:rsid w:val="00227617"/>
    <w:rsid w:val="003073D4"/>
    <w:rsid w:val="00307C85"/>
    <w:rsid w:val="00350AE7"/>
    <w:rsid w:val="00365C21"/>
    <w:rsid w:val="003B4C83"/>
    <w:rsid w:val="00403714"/>
    <w:rsid w:val="00410EFE"/>
    <w:rsid w:val="004A77CD"/>
    <w:rsid w:val="004B1607"/>
    <w:rsid w:val="009234D7"/>
    <w:rsid w:val="00A56141"/>
    <w:rsid w:val="00AB04C8"/>
    <w:rsid w:val="00CB271A"/>
    <w:rsid w:val="00DD009F"/>
    <w:rsid w:val="00ED6645"/>
    <w:rsid w:val="00FA7A5A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FF7E1-2673-4505-9B2E-6E29D7BC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4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04C8"/>
    <w:rPr>
      <w:color w:val="800080"/>
      <w:u w:val="single"/>
    </w:rPr>
  </w:style>
  <w:style w:type="paragraph" w:customStyle="1" w:styleId="xl69">
    <w:name w:val="xl69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B04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B04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AB04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B04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4C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15</cp:revision>
  <dcterms:created xsi:type="dcterms:W3CDTF">2025-11-14T08:08:00Z</dcterms:created>
  <dcterms:modified xsi:type="dcterms:W3CDTF">2025-12-15T04:08:00Z</dcterms:modified>
</cp:coreProperties>
</file>